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6C2" w:rsidRPr="001F36C2" w:rsidRDefault="00F330FA" w:rsidP="001F36C2">
      <w:pPr>
        <w:spacing w:before="99"/>
        <w:rPr>
          <w:i/>
          <w:sz w:val="20"/>
        </w:rPr>
      </w:pPr>
      <w:r>
        <w:rPr>
          <w:noProof/>
        </w:rPr>
        <w:pict w14:anchorId="5C36385D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7" type="#_x0000_t202" style="position:absolute;margin-left:385.1pt;margin-top:25.5pt;width:126.2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" filled="f" strokeweight=".5pt">
            <v:textbox inset="0,0,0,0">
              <w:txbxContent>
                <w:p w:rsidR="001F36C2" w:rsidRPr="0036012A" w:rsidRDefault="001F36C2" w:rsidP="001F36C2">
                  <w:pPr>
                    <w:tabs>
                      <w:tab w:val="left" w:pos="1144"/>
                      <w:tab w:val="left" w:pos="1703"/>
                    </w:tabs>
                    <w:spacing w:before="76"/>
                    <w:ind w:left="151"/>
                    <w:rPr>
                      <w:sz w:val="20"/>
                    </w:rPr>
                  </w:pPr>
                  <w:r w:rsidRPr="0036012A">
                    <w:rPr>
                      <w:sz w:val="20"/>
                    </w:rPr>
                    <w:t xml:space="preserve">Torino </w:t>
                  </w:r>
                  <w:r w:rsidR="008937D4" w:rsidRPr="0036012A">
                    <w:rPr>
                      <w:sz w:val="20"/>
                    </w:rPr>
                    <w:t>14</w:t>
                  </w:r>
                  <w:r w:rsidRPr="0036012A">
                    <w:rPr>
                      <w:sz w:val="20"/>
                    </w:rPr>
                    <w:t xml:space="preserve"> </w:t>
                  </w:r>
                  <w:r w:rsidR="008937D4" w:rsidRPr="0036012A">
                    <w:rPr>
                      <w:sz w:val="20"/>
                    </w:rPr>
                    <w:t>MARZO</w:t>
                  </w:r>
                  <w:r w:rsidRPr="0036012A">
                    <w:rPr>
                      <w:sz w:val="20"/>
                    </w:rPr>
                    <w:t xml:space="preserve">  202</w:t>
                  </w:r>
                  <w:r w:rsidR="008937D4" w:rsidRPr="0036012A">
                    <w:rPr>
                      <w:sz w:val="20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1E6A8D" w:rsidRDefault="001E6A8D" w:rsidP="001E6A8D">
      <w:pPr>
        <w:tabs>
          <w:tab w:val="left" w:pos="5986"/>
        </w:tabs>
        <w:spacing w:line="237" w:lineRule="auto"/>
        <w:ind w:left="215" w:right="3410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</w:t>
      </w:r>
      <w:r w:rsidR="0036012A">
        <w:rPr>
          <w:b/>
          <w:sz w:val="20"/>
        </w:rPr>
        <w:t xml:space="preserve">MODULO DI PUNTEGGIO </w:t>
      </w:r>
      <w:r w:rsidR="00B84B34" w:rsidRPr="001E6A8D">
        <w:rPr>
          <w:sz w:val="20"/>
        </w:rPr>
        <w:t>CAMPIONATI</w:t>
      </w:r>
      <w:r w:rsidR="008937D4" w:rsidRPr="001E6A8D">
        <w:rPr>
          <w:sz w:val="20"/>
        </w:rPr>
        <w:t xml:space="preserve"> </w:t>
      </w:r>
      <w:r w:rsidR="00B84B34" w:rsidRPr="001E6A8D">
        <w:rPr>
          <w:sz w:val="20"/>
        </w:rPr>
        <w:t>STUDENTESCHI</w:t>
      </w:r>
    </w:p>
    <w:p w:rsidR="001F36C2" w:rsidRPr="001F36C2" w:rsidRDefault="001E6A8D" w:rsidP="0036012A">
      <w:pPr>
        <w:tabs>
          <w:tab w:val="left" w:pos="5986"/>
        </w:tabs>
        <w:spacing w:line="237" w:lineRule="auto"/>
        <w:ind w:left="215" w:right="3410"/>
        <w:jc w:val="center"/>
        <w:rPr>
          <w:b/>
          <w:sz w:val="20"/>
        </w:rPr>
      </w:pPr>
      <w:r>
        <w:rPr>
          <w:sz w:val="20"/>
        </w:rPr>
        <w:t xml:space="preserve">                                                                   </w:t>
      </w:r>
      <w:r w:rsidR="00B84B34" w:rsidRPr="001E6A8D">
        <w:rPr>
          <w:sz w:val="20"/>
        </w:rPr>
        <w:t>202</w:t>
      </w:r>
      <w:r w:rsidR="008937D4" w:rsidRPr="001E6A8D">
        <w:rPr>
          <w:sz w:val="20"/>
        </w:rPr>
        <w:t>2</w:t>
      </w:r>
      <w:r w:rsidR="00B84B34" w:rsidRPr="001E6A8D">
        <w:rPr>
          <w:sz w:val="20"/>
        </w:rPr>
        <w:t>/202</w:t>
      </w:r>
      <w:r w:rsidR="008937D4" w:rsidRPr="001E6A8D">
        <w:rPr>
          <w:sz w:val="20"/>
        </w:rPr>
        <w:t>3</w:t>
      </w:r>
      <w:r w:rsidR="001F36C2">
        <w:rPr>
          <w:b/>
          <w:sz w:val="20"/>
        </w:rPr>
        <w:t xml:space="preserve">     GINNASTICA </w:t>
      </w:r>
      <w:r>
        <w:rPr>
          <w:b/>
          <w:sz w:val="20"/>
        </w:rPr>
        <w:t>II GRADO</w:t>
      </w:r>
    </w:p>
    <w:p w:rsidR="001F36C2" w:rsidRDefault="001E6A8D" w:rsidP="001E6A8D">
      <w:pPr>
        <w:spacing w:before="1" w:line="242" w:lineRule="exact"/>
        <w:ind w:left="215"/>
        <w:jc w:val="center"/>
        <w:rPr>
          <w:b/>
          <w:sz w:val="20"/>
        </w:rPr>
      </w:pPr>
      <w:r>
        <w:rPr>
          <w:b/>
          <w:sz w:val="20"/>
        </w:rPr>
        <w:t xml:space="preserve">PERCORSO </w:t>
      </w:r>
      <w:r w:rsidR="00555644">
        <w:rPr>
          <w:b/>
          <w:sz w:val="20"/>
        </w:rPr>
        <w:t>GINNASTICO A STAFFETTA</w:t>
      </w:r>
      <w:r>
        <w:rPr>
          <w:b/>
          <w:sz w:val="20"/>
        </w:rPr>
        <w:t xml:space="preserve">   </w:t>
      </w:r>
      <w:r w:rsidR="001F36C2">
        <w:rPr>
          <w:b/>
          <w:sz w:val="20"/>
        </w:rPr>
        <w:t>Segreteria di gara</w:t>
      </w:r>
    </w:p>
    <w:p w:rsidR="001F36C2" w:rsidRDefault="001F36C2" w:rsidP="001F36C2">
      <w:pPr>
        <w:spacing w:line="242" w:lineRule="exact"/>
        <w:ind w:left="215"/>
        <w:rPr>
          <w:sz w:val="20"/>
        </w:rPr>
      </w:pPr>
      <w:r w:rsidRPr="0036012A">
        <w:rPr>
          <w:b/>
          <w:sz w:val="20"/>
        </w:rPr>
        <w:t xml:space="preserve">ISTITUTO </w:t>
      </w:r>
      <w:r>
        <w:rPr>
          <w:sz w:val="20"/>
        </w:rPr>
        <w:t>……………………………………………………………………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38"/>
      </w:tblGrid>
      <w:tr w:rsidR="001F36C2" w:rsidTr="00AE64EC">
        <w:trPr>
          <w:trHeight w:val="218"/>
        </w:trPr>
        <w:tc>
          <w:tcPr>
            <w:tcW w:w="4890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</w:p>
        </w:tc>
        <w:tc>
          <w:tcPr>
            <w:tcW w:w="4938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1F36C2" w:rsidTr="00AE64EC">
        <w:trPr>
          <w:trHeight w:val="217"/>
        </w:trPr>
        <w:tc>
          <w:tcPr>
            <w:tcW w:w="4890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</w:p>
        </w:tc>
        <w:tc>
          <w:tcPr>
            <w:tcW w:w="4938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</w:tbl>
    <w:p w:rsidR="001F36C2" w:rsidRDefault="001F36C2" w:rsidP="001F36C2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0"/>
        <w:gridCol w:w="1164"/>
        <w:gridCol w:w="720"/>
        <w:gridCol w:w="720"/>
        <w:gridCol w:w="720"/>
        <w:gridCol w:w="576"/>
      </w:tblGrid>
      <w:tr w:rsidR="001F36C2" w:rsidTr="00AE64EC">
        <w:trPr>
          <w:trHeight w:val="217"/>
        </w:trPr>
        <w:tc>
          <w:tcPr>
            <w:tcW w:w="7094" w:type="dxa"/>
            <w:gridSpan w:val="2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rFonts w:ascii="Calibri,Bold" w:eastAsiaTheme="minorHAnsi" w:hAnsi="Calibri,Bold" w:cs="Calibri,Bold"/>
                <w:b/>
                <w:bCs/>
                <w:sz w:val="20"/>
                <w:szCs w:val="20"/>
                <w:lang w:bidi="ar-SA"/>
              </w:rPr>
            </w:pPr>
          </w:p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rFonts w:ascii="Calibri,Bold" w:eastAsiaTheme="minorHAnsi" w:hAnsi="Calibri,Bold" w:cs="Calibri,Bold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sz w:val="20"/>
                <w:szCs w:val="20"/>
                <w:lang w:bidi="ar-SA"/>
              </w:rPr>
              <w:t>PENALITÀ’ GENERALI</w:t>
            </w:r>
          </w:p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  <w:lang w:val="it-IT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>Ogni elemento non eseguito come descritto, snaturato o omesso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423"/>
              <w:jc w:val="center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</w:t>
            </w:r>
            <w:r>
              <w:rPr>
                <w:b/>
                <w:sz w:val="18"/>
              </w:rPr>
              <w:t>15”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8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2" w:line="197" w:lineRule="exact"/>
              <w:rPr>
                <w:b/>
                <w:sz w:val="18"/>
                <w:lang w:val="it-IT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 Partire prima o aiutare il concorrente per anticipare la partenza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2" w:line="197" w:lineRule="exact"/>
              <w:ind w:right="481"/>
              <w:jc w:val="center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 </w:t>
            </w:r>
            <w:proofErr w:type="gramStart"/>
            <w:r>
              <w:rPr>
                <w:b/>
                <w:sz w:val="18"/>
              </w:rPr>
              <w:t xml:space="preserve">15”   </w:t>
            </w:r>
            <w:proofErr w:type="gramEnd"/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8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937D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Ogni attrezzo abbattuto o spostato durante il percorso non ricollocato </w:t>
            </w:r>
          </w:p>
          <w:p w:rsidR="001F36C2" w:rsidRPr="008937D4" w:rsidRDefault="001F36C2" w:rsidP="00AE64EC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937D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nella giusta posizione dallo stesso concorrente, prima che concluda il</w:t>
            </w:r>
          </w:p>
          <w:p w:rsidR="001F36C2" w:rsidRPr="008937D4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  <w:lang w:val="it-IT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>percorso o inizi la sua prova il compagno successivo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463"/>
              <w:jc w:val="right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        </w:t>
            </w:r>
            <w:proofErr w:type="gramStart"/>
            <w:r>
              <w:rPr>
                <w:b/>
                <w:sz w:val="18"/>
              </w:rPr>
              <w:t>5”o</w:t>
            </w:r>
            <w:proofErr w:type="gramEnd"/>
            <w:r>
              <w:rPr>
                <w:b/>
                <w:sz w:val="18"/>
              </w:rPr>
              <w:t>.v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rPr>
                <w:rFonts w:ascii="Calibri,Bold" w:eastAsiaTheme="minorHAnsi" w:hAnsi="Calibri,Bold" w:cs="Calibri,Bold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sz w:val="20"/>
                <w:szCs w:val="20"/>
                <w:lang w:bidi="ar-SA"/>
              </w:rPr>
              <w:t xml:space="preserve">  </w:t>
            </w:r>
          </w:p>
          <w:p w:rsidR="001F36C2" w:rsidRDefault="001F36C2" w:rsidP="00AE64EC">
            <w:pPr>
              <w:pStyle w:val="TableParagraph"/>
              <w:spacing w:before="1" w:line="197" w:lineRule="exact"/>
              <w:rPr>
                <w:rFonts w:ascii="Calibri,Bold" w:eastAsiaTheme="minorHAnsi" w:hAnsi="Calibri,Bold" w:cs="Calibri,Bold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sz w:val="20"/>
                <w:szCs w:val="20"/>
                <w:lang w:bidi="ar-SA"/>
              </w:rPr>
              <w:t>PENALITÀ’ SPECIFICHE</w:t>
            </w:r>
          </w:p>
          <w:p w:rsidR="001F36C2" w:rsidRDefault="001F36C2" w:rsidP="00AE64EC">
            <w:pPr>
              <w:pStyle w:val="TableParagraph"/>
              <w:spacing w:before="1" w:line="197" w:lineRule="exact"/>
              <w:rPr>
                <w:b/>
                <w:sz w:val="18"/>
              </w:rPr>
            </w:pP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475"/>
              <w:jc w:val="center"/>
              <w:rPr>
                <w:b/>
                <w:sz w:val="18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937D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</w:t>
            </w:r>
            <w:r w:rsidRPr="008937D4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Prova 2.</w:t>
            </w:r>
            <w:r w:rsidRPr="008937D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Capovolta eseguita senza spinta degli arti superiori    </w:t>
            </w:r>
          </w:p>
          <w:p w:rsidR="001F36C2" w:rsidRPr="00A56ED1" w:rsidRDefault="001F36C2" w:rsidP="00AE64EC">
            <w:pPr>
              <w:widowControl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937D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               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rotolamento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sulla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spalla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4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8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  <w:lang w:val="it-IT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                 Non saltare o non girare in volo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361"/>
              <w:jc w:val="center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  </w:t>
            </w:r>
            <w:r>
              <w:rPr>
                <w:b/>
                <w:sz w:val="18"/>
              </w:rPr>
              <w:t>5”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rPr>
                <w:b/>
                <w:sz w:val="18"/>
                <w:lang w:val="it-IT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  </w:t>
            </w:r>
            <w:r w:rsidRPr="008937D4">
              <w:rPr>
                <w:rFonts w:ascii="Calibri" w:eastAsiaTheme="minorHAnsi" w:hAnsi="Calibri" w:cs="Calibri"/>
                <w:b/>
                <w:sz w:val="20"/>
                <w:szCs w:val="20"/>
                <w:lang w:val="it-IT" w:bidi="ar-SA"/>
              </w:rPr>
              <w:t>Prova 3.</w:t>
            </w: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Non riprendere la palla al volo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4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  <w:lang w:val="it-IT"/>
              </w:rPr>
            </w:pPr>
            <w:r w:rsidRPr="008937D4">
              <w:rPr>
                <w:b/>
                <w:sz w:val="18"/>
                <w:lang w:val="it-IT"/>
              </w:rPr>
              <w:t xml:space="preserve">             </w:t>
            </w: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Non rimettere la palla nel contenitore 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408"/>
              <w:jc w:val="center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    </w:t>
            </w:r>
            <w:r>
              <w:rPr>
                <w:b/>
                <w:sz w:val="18"/>
              </w:rPr>
              <w:t>5”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8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rPr>
                <w:b/>
                <w:sz w:val="18"/>
                <w:lang w:val="it-IT"/>
              </w:rPr>
            </w:pPr>
            <w:r w:rsidRPr="008937D4">
              <w:rPr>
                <w:rFonts w:ascii="Calibri" w:eastAsiaTheme="minorHAnsi" w:hAnsi="Calibri" w:cs="Calibri"/>
                <w:b/>
                <w:sz w:val="20"/>
                <w:szCs w:val="20"/>
                <w:lang w:val="it-IT" w:bidi="ar-SA"/>
              </w:rPr>
              <w:t xml:space="preserve">   Prova 4.</w:t>
            </w: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Ogni saltello in meno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ind w:left="69"/>
              <w:rPr>
                <w:b/>
                <w:sz w:val="18"/>
                <w:lang w:val="it-IT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                 Non invertire il verso di rotazione della fune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361"/>
              <w:jc w:val="center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    </w:t>
            </w:r>
            <w:r>
              <w:rPr>
                <w:b/>
                <w:sz w:val="18"/>
              </w:rPr>
              <w:t>5”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ind w:left="69"/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 </w:t>
            </w:r>
            <w:r w:rsidRPr="008937D4">
              <w:rPr>
                <w:rFonts w:ascii="Calibri" w:eastAsiaTheme="minorHAnsi" w:hAnsi="Calibri" w:cs="Calibri"/>
                <w:b/>
                <w:sz w:val="20"/>
                <w:szCs w:val="20"/>
                <w:lang w:val="it-IT" w:bidi="ar-SA"/>
              </w:rPr>
              <w:t>Prova 5.</w:t>
            </w: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Non lasciare la funicella nei pressi del contenitore della palla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361"/>
              <w:jc w:val="center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    </w:t>
            </w:r>
            <w:r>
              <w:rPr>
                <w:b/>
                <w:sz w:val="18"/>
              </w:rPr>
              <w:t xml:space="preserve">5” 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36C2" w:rsidTr="00AE64EC">
        <w:trPr>
          <w:trHeight w:val="217"/>
        </w:trPr>
        <w:tc>
          <w:tcPr>
            <w:tcW w:w="5930" w:type="dxa"/>
            <w:tcBorders>
              <w:right w:val="nil"/>
            </w:tcBorders>
          </w:tcPr>
          <w:p w:rsidR="001F36C2" w:rsidRPr="008937D4" w:rsidRDefault="001F36C2" w:rsidP="00AE64EC">
            <w:pPr>
              <w:pStyle w:val="TableParagraph"/>
              <w:spacing w:before="1" w:line="197" w:lineRule="exact"/>
              <w:ind w:left="69"/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</w:pPr>
            <w:r w:rsidRPr="008937D4">
              <w:rPr>
                <w:rFonts w:ascii="Calibri" w:eastAsiaTheme="minorHAnsi" w:hAnsi="Calibri" w:cs="Calibri"/>
                <w:sz w:val="20"/>
                <w:szCs w:val="20"/>
                <w:lang w:val="it-IT" w:bidi="ar-SA"/>
              </w:rPr>
              <w:t xml:space="preserve">                  Braccia-busto non in linea durante la Ruota</w:t>
            </w:r>
          </w:p>
        </w:tc>
        <w:tc>
          <w:tcPr>
            <w:tcW w:w="1164" w:type="dxa"/>
            <w:tcBorders>
              <w:left w:val="nil"/>
            </w:tcBorders>
          </w:tcPr>
          <w:p w:rsidR="001F36C2" w:rsidRDefault="001F36C2" w:rsidP="00AE64EC">
            <w:pPr>
              <w:pStyle w:val="TableParagraph"/>
              <w:spacing w:before="1" w:line="197" w:lineRule="exact"/>
              <w:ind w:right="361"/>
              <w:jc w:val="center"/>
              <w:rPr>
                <w:b/>
                <w:sz w:val="18"/>
              </w:rPr>
            </w:pPr>
            <w:r w:rsidRPr="008937D4">
              <w:rPr>
                <w:b/>
                <w:sz w:val="18"/>
                <w:lang w:val="it-IT"/>
              </w:rPr>
              <w:t xml:space="preserve">        </w:t>
            </w:r>
            <w:r>
              <w:rPr>
                <w:b/>
                <w:sz w:val="18"/>
              </w:rPr>
              <w:t>5”</w:t>
            </w: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:rsidR="001F36C2" w:rsidRDefault="001F36C2" w:rsidP="00AE64E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F36C2" w:rsidRDefault="001F36C2" w:rsidP="001F36C2">
      <w:pPr>
        <w:spacing w:before="11" w:after="1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7"/>
        <w:gridCol w:w="2495"/>
      </w:tblGrid>
      <w:tr w:rsidR="001F36C2" w:rsidTr="00AE64EC">
        <w:trPr>
          <w:trHeight w:val="1309"/>
        </w:trPr>
        <w:tc>
          <w:tcPr>
            <w:tcW w:w="2447" w:type="dxa"/>
          </w:tcPr>
          <w:p w:rsidR="001F36C2" w:rsidRDefault="001F36C2" w:rsidP="00AE64EC">
            <w:pPr>
              <w:pStyle w:val="TableParagraph"/>
              <w:spacing w:before="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Tempo</w:t>
            </w:r>
          </w:p>
        </w:tc>
        <w:tc>
          <w:tcPr>
            <w:tcW w:w="2444" w:type="dxa"/>
          </w:tcPr>
          <w:p w:rsidR="001F36C2" w:rsidRDefault="001F36C2" w:rsidP="00AE64EC">
            <w:pPr>
              <w:pStyle w:val="TableParagraph"/>
              <w:spacing w:before="1"/>
              <w:ind w:left="6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penalità</w:t>
            </w:r>
            <w:proofErr w:type="spellEnd"/>
          </w:p>
        </w:tc>
        <w:tc>
          <w:tcPr>
            <w:tcW w:w="2447" w:type="dxa"/>
          </w:tcPr>
          <w:p w:rsidR="001F36C2" w:rsidRDefault="0036012A" w:rsidP="00AE64EC">
            <w:pPr>
              <w:pStyle w:val="TableParagraph"/>
              <w:spacing w:before="1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1F36C2">
              <w:rPr>
                <w:b/>
                <w:sz w:val="18"/>
              </w:rPr>
              <w:t xml:space="preserve">Tempo </w:t>
            </w:r>
            <w:proofErr w:type="spellStart"/>
            <w:r w:rsidR="001F36C2">
              <w:rPr>
                <w:b/>
                <w:sz w:val="18"/>
              </w:rPr>
              <w:t>conclusivo</w:t>
            </w:r>
            <w:proofErr w:type="spellEnd"/>
          </w:p>
        </w:tc>
        <w:tc>
          <w:tcPr>
            <w:tcW w:w="2495" w:type="dxa"/>
          </w:tcPr>
          <w:p w:rsidR="001F36C2" w:rsidRDefault="0036012A" w:rsidP="00AE64EC">
            <w:pPr>
              <w:pStyle w:val="TableParagraph"/>
              <w:spacing w:before="1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</w:t>
            </w:r>
            <w:proofErr w:type="spellStart"/>
            <w:r w:rsidR="001F36C2">
              <w:rPr>
                <w:b/>
                <w:sz w:val="18"/>
              </w:rPr>
              <w:t>Punteggio</w:t>
            </w:r>
            <w:proofErr w:type="spellEnd"/>
          </w:p>
        </w:tc>
      </w:tr>
    </w:tbl>
    <w:p w:rsidR="008937D4" w:rsidRDefault="00F330FA" w:rsidP="000313CF">
      <w:pPr>
        <w:pBdr>
          <w:bottom w:val="single" w:sz="6" w:space="1" w:color="auto"/>
        </w:pBdr>
        <w:ind w:left="215"/>
        <w:jc w:val="center"/>
        <w:rPr>
          <w:b/>
          <w:sz w:val="20"/>
        </w:rPr>
      </w:pPr>
      <w:r>
        <w:rPr>
          <w:noProof/>
        </w:rPr>
        <w:pict w14:anchorId="7AE33C4E">
          <v:shape id="Text Box 8" o:spid="_x0000_s1026" type="#_x0000_t202" style="position:absolute;left:0;text-align:left;margin-left:415.45pt;margin-top:23.95pt;width:110.1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" filled="f" strokeweight=".5pt">
            <v:textbox inset="0,0,0,0">
              <w:txbxContent>
                <w:p w:rsidR="001F36C2" w:rsidRPr="0036012A" w:rsidRDefault="001F36C2" w:rsidP="0036012A">
                  <w:pPr>
                    <w:tabs>
                      <w:tab w:val="left" w:pos="1130"/>
                      <w:tab w:val="left" w:pos="1677"/>
                    </w:tabs>
                    <w:spacing w:before="76"/>
                    <w:ind w:left="150"/>
                    <w:jc w:val="center"/>
                    <w:rPr>
                      <w:sz w:val="16"/>
                      <w:szCs w:val="16"/>
                    </w:rPr>
                  </w:pPr>
                  <w:r w:rsidRPr="0036012A">
                    <w:rPr>
                      <w:sz w:val="16"/>
                      <w:szCs w:val="16"/>
                    </w:rPr>
                    <w:t xml:space="preserve">Torino </w:t>
                  </w:r>
                  <w:r w:rsidR="008937D4" w:rsidRPr="0036012A">
                    <w:rPr>
                      <w:sz w:val="16"/>
                      <w:szCs w:val="16"/>
                    </w:rPr>
                    <w:t>14</w:t>
                  </w:r>
                  <w:r w:rsidRPr="0036012A">
                    <w:rPr>
                      <w:sz w:val="16"/>
                      <w:szCs w:val="16"/>
                    </w:rPr>
                    <w:t xml:space="preserve"> </w:t>
                  </w:r>
                  <w:r w:rsidR="008937D4" w:rsidRPr="0036012A">
                    <w:rPr>
                      <w:sz w:val="16"/>
                      <w:szCs w:val="16"/>
                    </w:rPr>
                    <w:t>MARZO</w:t>
                  </w:r>
                  <w:r w:rsidRPr="0036012A">
                    <w:rPr>
                      <w:sz w:val="16"/>
                      <w:szCs w:val="16"/>
                    </w:rPr>
                    <w:t xml:space="preserve">  202</w:t>
                  </w:r>
                  <w:r w:rsidR="008937D4" w:rsidRPr="0036012A"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  <w10:wrap anchorx="page"/>
          </v:shape>
        </w:pict>
      </w:r>
    </w:p>
    <w:p w:rsidR="001E6A8D" w:rsidRPr="000313CF" w:rsidRDefault="001F36C2" w:rsidP="000313CF">
      <w:pPr>
        <w:spacing w:line="240" w:lineRule="auto"/>
        <w:ind w:left="215"/>
        <w:jc w:val="center"/>
        <w:rPr>
          <w:b/>
          <w:i/>
          <w:sz w:val="20"/>
        </w:rPr>
      </w:pPr>
      <w:r w:rsidRPr="000313CF">
        <w:rPr>
          <w:i/>
          <w:sz w:val="20"/>
        </w:rPr>
        <w:t>consegnare all’insegnante accompagnatore</w:t>
      </w:r>
    </w:p>
    <w:p w:rsidR="001F36C2" w:rsidRPr="001F36C2" w:rsidRDefault="00231C0D" w:rsidP="000313CF">
      <w:pPr>
        <w:spacing w:line="240" w:lineRule="auto"/>
        <w:ind w:left="215"/>
        <w:jc w:val="center"/>
        <w:rPr>
          <w:b/>
          <w:sz w:val="20"/>
        </w:rPr>
      </w:pPr>
      <w:r>
        <w:rPr>
          <w:b/>
          <w:sz w:val="20"/>
        </w:rPr>
        <w:t>CAMPIONATI STUDENTESCHI</w:t>
      </w:r>
      <w:r w:rsidR="008937D4">
        <w:rPr>
          <w:b/>
          <w:sz w:val="20"/>
        </w:rPr>
        <w:t xml:space="preserve"> </w:t>
      </w:r>
      <w:r w:rsidR="001E6A8D">
        <w:rPr>
          <w:b/>
          <w:sz w:val="20"/>
        </w:rPr>
        <w:t>G</w:t>
      </w:r>
      <w:r w:rsidR="001F36C2">
        <w:rPr>
          <w:b/>
          <w:sz w:val="20"/>
        </w:rPr>
        <w:t xml:space="preserve">innastica </w:t>
      </w:r>
      <w:r w:rsidR="001E6A8D">
        <w:rPr>
          <w:b/>
          <w:sz w:val="20"/>
        </w:rPr>
        <w:t>II GRADO</w:t>
      </w:r>
      <w:r w:rsidR="000313CF">
        <w:rPr>
          <w:b/>
          <w:sz w:val="20"/>
        </w:rPr>
        <w:t xml:space="preserve"> </w:t>
      </w:r>
      <w:r w:rsidR="00555644">
        <w:rPr>
          <w:b/>
          <w:sz w:val="20"/>
        </w:rPr>
        <w:t>–</w:t>
      </w:r>
      <w:r w:rsidR="000313CF">
        <w:rPr>
          <w:b/>
          <w:sz w:val="20"/>
        </w:rPr>
        <w:t xml:space="preserve"> </w:t>
      </w:r>
      <w:r w:rsidR="00555644">
        <w:rPr>
          <w:b/>
          <w:sz w:val="20"/>
        </w:rPr>
        <w:t>PERCORSO GINNASTICO A STAFFETTA</w:t>
      </w:r>
      <w:r w:rsidR="000313CF">
        <w:rPr>
          <w:b/>
          <w:sz w:val="20"/>
        </w:rPr>
        <w:t xml:space="preserve"> -</w:t>
      </w:r>
    </w:p>
    <w:p w:rsidR="001F36C2" w:rsidRPr="000313CF" w:rsidRDefault="001F36C2" w:rsidP="001F36C2">
      <w:pPr>
        <w:tabs>
          <w:tab w:val="left" w:pos="2407"/>
          <w:tab w:val="left" w:pos="5851"/>
        </w:tabs>
        <w:spacing w:before="1"/>
        <w:ind w:left="215"/>
        <w:rPr>
          <w:sz w:val="18"/>
          <w:szCs w:val="18"/>
        </w:rPr>
      </w:pPr>
      <w:r w:rsidRPr="000313CF">
        <w:rPr>
          <w:sz w:val="18"/>
          <w:szCs w:val="18"/>
        </w:rPr>
        <w:t>CATEGORIA</w:t>
      </w:r>
      <w:r w:rsidRPr="000313CF">
        <w:rPr>
          <w:sz w:val="18"/>
          <w:szCs w:val="18"/>
        </w:rPr>
        <w:tab/>
        <w:t>ALLIEVI/</w:t>
      </w:r>
      <w:r w:rsidR="0036012A" w:rsidRPr="000313CF">
        <w:rPr>
          <w:sz w:val="18"/>
          <w:szCs w:val="18"/>
        </w:rPr>
        <w:t>JUNIORES</w:t>
      </w:r>
      <w:r w:rsidRPr="000313CF">
        <w:rPr>
          <w:sz w:val="18"/>
          <w:szCs w:val="18"/>
        </w:rPr>
        <w:tab/>
        <w:t>M/F</w:t>
      </w:r>
      <w:bookmarkStart w:id="0" w:name="_GoBack"/>
      <w:bookmarkEnd w:id="0"/>
    </w:p>
    <w:p w:rsidR="001F36C2" w:rsidRDefault="001F36C2" w:rsidP="001F36C2">
      <w:pPr>
        <w:spacing w:before="185"/>
        <w:ind w:left="215"/>
        <w:rPr>
          <w:b/>
          <w:sz w:val="20"/>
        </w:rPr>
      </w:pPr>
      <w:r>
        <w:rPr>
          <w:b/>
          <w:sz w:val="20"/>
        </w:rPr>
        <w:t>Istituto ……………………………………………………………………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38"/>
      </w:tblGrid>
      <w:tr w:rsidR="001F36C2" w:rsidTr="00AE64EC">
        <w:trPr>
          <w:trHeight w:val="239"/>
        </w:trPr>
        <w:tc>
          <w:tcPr>
            <w:tcW w:w="4890" w:type="dxa"/>
          </w:tcPr>
          <w:p w:rsidR="001F36C2" w:rsidRDefault="001F36C2" w:rsidP="00AE64EC">
            <w:pPr>
              <w:pStyle w:val="TableParagraph"/>
              <w:spacing w:line="220" w:lineRule="exact"/>
              <w:ind w:left="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938" w:type="dxa"/>
          </w:tcPr>
          <w:p w:rsidR="001F36C2" w:rsidRDefault="001F36C2" w:rsidP="00AE64EC">
            <w:pPr>
              <w:pStyle w:val="TableParagraph"/>
              <w:spacing w:line="220" w:lineRule="exact"/>
              <w:ind w:left="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1F36C2" w:rsidTr="00AE64EC">
        <w:trPr>
          <w:trHeight w:val="239"/>
        </w:trPr>
        <w:tc>
          <w:tcPr>
            <w:tcW w:w="4890" w:type="dxa"/>
          </w:tcPr>
          <w:p w:rsidR="001F36C2" w:rsidRDefault="001F36C2" w:rsidP="00AE64EC">
            <w:pPr>
              <w:pStyle w:val="TableParagraph"/>
              <w:spacing w:line="220" w:lineRule="exact"/>
              <w:ind w:left="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938" w:type="dxa"/>
          </w:tcPr>
          <w:p w:rsidR="001F36C2" w:rsidRDefault="001F36C2" w:rsidP="00AE64EC">
            <w:pPr>
              <w:pStyle w:val="TableParagraph"/>
              <w:spacing w:line="220" w:lineRule="exact"/>
              <w:ind w:left="6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 w:rsidR="001F36C2" w:rsidRDefault="001F36C2" w:rsidP="001F36C2">
      <w:pPr>
        <w:rPr>
          <w:b/>
          <w:sz w:val="20"/>
        </w:rPr>
      </w:pPr>
    </w:p>
    <w:p w:rsidR="001F36C2" w:rsidRDefault="001F36C2" w:rsidP="001F36C2">
      <w:pPr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4"/>
        <w:gridCol w:w="2494"/>
      </w:tblGrid>
      <w:tr w:rsidR="001F36C2" w:rsidTr="00AE64EC">
        <w:trPr>
          <w:trHeight w:val="959"/>
        </w:trPr>
        <w:tc>
          <w:tcPr>
            <w:tcW w:w="2447" w:type="dxa"/>
          </w:tcPr>
          <w:p w:rsidR="001F36C2" w:rsidRDefault="0036012A" w:rsidP="00AE64EC">
            <w:pPr>
              <w:pStyle w:val="TableParagraph"/>
              <w:spacing w:line="241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="001F36C2">
              <w:rPr>
                <w:b/>
                <w:sz w:val="20"/>
              </w:rPr>
              <w:t>Tempo</w:t>
            </w:r>
          </w:p>
        </w:tc>
        <w:tc>
          <w:tcPr>
            <w:tcW w:w="2444" w:type="dxa"/>
          </w:tcPr>
          <w:p w:rsidR="001F36C2" w:rsidRDefault="0036012A" w:rsidP="00AE64EC">
            <w:pPr>
              <w:pStyle w:val="TableParagraph"/>
              <w:spacing w:line="241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</w:t>
            </w:r>
            <w:proofErr w:type="spellStart"/>
            <w:r w:rsidR="008937D4">
              <w:rPr>
                <w:b/>
                <w:sz w:val="20"/>
              </w:rPr>
              <w:t>P</w:t>
            </w:r>
            <w:r w:rsidR="001F36C2">
              <w:rPr>
                <w:b/>
                <w:sz w:val="20"/>
              </w:rPr>
              <w:t>enalità</w:t>
            </w:r>
            <w:proofErr w:type="spellEnd"/>
          </w:p>
        </w:tc>
        <w:tc>
          <w:tcPr>
            <w:tcW w:w="2444" w:type="dxa"/>
          </w:tcPr>
          <w:p w:rsidR="001F36C2" w:rsidRDefault="0036012A" w:rsidP="00AE64EC">
            <w:pPr>
              <w:pStyle w:val="TableParagraph"/>
              <w:spacing w:line="241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1F36C2">
              <w:rPr>
                <w:b/>
                <w:sz w:val="20"/>
              </w:rPr>
              <w:t xml:space="preserve">Tempo </w:t>
            </w:r>
            <w:proofErr w:type="spellStart"/>
            <w:r w:rsidR="001F36C2">
              <w:rPr>
                <w:b/>
                <w:sz w:val="20"/>
              </w:rPr>
              <w:t>conclusivo</w:t>
            </w:r>
            <w:proofErr w:type="spellEnd"/>
          </w:p>
        </w:tc>
        <w:tc>
          <w:tcPr>
            <w:tcW w:w="2494" w:type="dxa"/>
          </w:tcPr>
          <w:p w:rsidR="001F36C2" w:rsidRDefault="0036012A" w:rsidP="00AE64EC">
            <w:pPr>
              <w:pStyle w:val="TableParagraph"/>
              <w:spacing w:line="241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proofErr w:type="spellStart"/>
            <w:r w:rsidR="001F36C2">
              <w:rPr>
                <w:b/>
                <w:sz w:val="20"/>
              </w:rPr>
              <w:t>Punteggio</w:t>
            </w:r>
            <w:proofErr w:type="spellEnd"/>
          </w:p>
        </w:tc>
      </w:tr>
    </w:tbl>
    <w:p w:rsidR="001F36C2" w:rsidRDefault="001F36C2" w:rsidP="001F36C2">
      <w:pPr>
        <w:spacing w:line="241" w:lineRule="exact"/>
        <w:rPr>
          <w:sz w:val="20"/>
        </w:rPr>
        <w:sectPr w:rsidR="001F36C2">
          <w:pgSz w:w="11910" w:h="16840"/>
          <w:pgMar w:top="1580" w:right="500" w:bottom="280" w:left="920" w:header="720" w:footer="720" w:gutter="0"/>
          <w:cols w:space="720"/>
        </w:sectPr>
      </w:pPr>
    </w:p>
    <w:p w:rsidR="009F3D81" w:rsidRDefault="009F3D81"/>
    <w:sectPr w:rsidR="009F3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0FA" w:rsidRDefault="00F330FA" w:rsidP="008937D4">
      <w:pPr>
        <w:spacing w:after="0" w:line="240" w:lineRule="auto"/>
      </w:pPr>
      <w:r>
        <w:separator/>
      </w:r>
    </w:p>
  </w:endnote>
  <w:endnote w:type="continuationSeparator" w:id="0">
    <w:p w:rsidR="00F330FA" w:rsidRDefault="00F330FA" w:rsidP="0089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0FA" w:rsidRDefault="00F330FA" w:rsidP="008937D4">
      <w:pPr>
        <w:spacing w:after="0" w:line="240" w:lineRule="auto"/>
      </w:pPr>
      <w:r>
        <w:separator/>
      </w:r>
    </w:p>
  </w:footnote>
  <w:footnote w:type="continuationSeparator" w:id="0">
    <w:p w:rsidR="00F330FA" w:rsidRDefault="00F330FA" w:rsidP="00893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6C2"/>
    <w:rsid w:val="000313CF"/>
    <w:rsid w:val="001E6A8D"/>
    <w:rsid w:val="001F36C2"/>
    <w:rsid w:val="00231C0D"/>
    <w:rsid w:val="0036012A"/>
    <w:rsid w:val="00555644"/>
    <w:rsid w:val="005B2493"/>
    <w:rsid w:val="008937D4"/>
    <w:rsid w:val="009D47F0"/>
    <w:rsid w:val="009F3D81"/>
    <w:rsid w:val="00B84B34"/>
    <w:rsid w:val="00F330FA"/>
    <w:rsid w:val="00F6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4B013A"/>
  <w15:docId w15:val="{7E1DBE52-5CAD-7847-87D7-5D974FBA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6C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36C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93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7D4"/>
  </w:style>
  <w:style w:type="paragraph" w:styleId="Pidipagina">
    <w:name w:val="footer"/>
    <w:basedOn w:val="Normale"/>
    <w:link w:val="PidipaginaCarattere"/>
    <w:uiPriority w:val="99"/>
    <w:unhideWhenUsed/>
    <w:rsid w:val="008937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Emanuela paterno</cp:lastModifiedBy>
  <cp:revision>9</cp:revision>
  <dcterms:created xsi:type="dcterms:W3CDTF">2022-03-10T14:50:00Z</dcterms:created>
  <dcterms:modified xsi:type="dcterms:W3CDTF">2023-01-11T22:16:00Z</dcterms:modified>
</cp:coreProperties>
</file>